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391B" w:rsidRDefault="004F63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Quakertown Community School District</w:t>
      </w:r>
    </w:p>
    <w:p w:rsidR="0003391B" w:rsidRDefault="004F63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Title I Program</w:t>
      </w:r>
    </w:p>
    <w:p w:rsidR="0003391B" w:rsidRDefault="00790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SCHOOL-PARENT</w:t>
      </w:r>
      <w:r w:rsidR="004F63F2">
        <w:rPr>
          <w:b/>
          <w:sz w:val="20"/>
          <w:szCs w:val="20"/>
        </w:rPr>
        <w:t xml:space="preserve"> COMPACT</w:t>
      </w:r>
    </w:p>
    <w:p w:rsidR="0003391B" w:rsidRDefault="00C92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03391B" w:rsidRDefault="004F63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Neidig</w:t>
      </w:r>
      <w:proofErr w:type="spellEnd"/>
      <w:r>
        <w:rPr>
          <w:b/>
          <w:sz w:val="24"/>
          <w:szCs w:val="24"/>
        </w:rPr>
        <w:t xml:space="preserve"> Elementary</w:t>
      </w:r>
      <w:r w:rsidR="00C921D0">
        <w:rPr>
          <w:b/>
          <w:sz w:val="24"/>
          <w:szCs w:val="24"/>
        </w:rPr>
        <w:t xml:space="preserve"> School</w:t>
      </w:r>
    </w:p>
    <w:p w:rsidR="0003391B" w:rsidRDefault="0003391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03391B">
        <w:tc>
          <w:tcPr>
            <w:tcW w:w="10278" w:type="dxa"/>
            <w:tcBorders>
              <w:bottom w:val="single" w:sz="4" w:space="0" w:color="000000"/>
            </w:tcBorders>
            <w:shd w:val="clear" w:color="auto" w:fill="D9D9D9"/>
          </w:tcPr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STAFF:</w:t>
            </w:r>
          </w:p>
        </w:tc>
      </w:tr>
      <w:tr w:rsidR="0003391B">
        <w:tc>
          <w:tcPr>
            <w:tcW w:w="10278" w:type="dxa"/>
            <w:tcBorders>
              <w:left w:val="nil"/>
              <w:bottom w:val="single" w:sz="4" w:space="0" w:color="000000"/>
              <w:right w:val="nil"/>
            </w:tcBorders>
          </w:tcPr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understand the importance of the sch</w:t>
            </w:r>
            <w:r w:rsidR="00ED0322">
              <w:rPr>
                <w:sz w:val="20"/>
                <w:szCs w:val="20"/>
              </w:rPr>
              <w:t>ool experience to every student</w:t>
            </w:r>
            <w:r>
              <w:rPr>
                <w:sz w:val="20"/>
                <w:szCs w:val="20"/>
              </w:rPr>
              <w:t xml:space="preserve"> and our roles as teachers and models.  Therefore, we agree to carry out the following responsibilities to the best of our ability: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3391B" w:rsidRDefault="00EE3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T</w:t>
            </w:r>
            <w:r w:rsidR="004F63F2">
              <w:rPr>
                <w:sz w:val="20"/>
                <w:szCs w:val="20"/>
              </w:rPr>
              <w:t>each the district curriculum,</w:t>
            </w:r>
            <w:r w:rsidR="00C921D0">
              <w:rPr>
                <w:sz w:val="20"/>
                <w:szCs w:val="20"/>
              </w:rPr>
              <w:t xml:space="preserve"> while</w:t>
            </w:r>
            <w:r w:rsidR="004F63F2">
              <w:rPr>
                <w:sz w:val="20"/>
                <w:szCs w:val="20"/>
              </w:rPr>
              <w:t xml:space="preserve"> follow</w:t>
            </w:r>
            <w:r w:rsidR="00C921D0">
              <w:rPr>
                <w:sz w:val="20"/>
                <w:szCs w:val="20"/>
              </w:rPr>
              <w:t>ing</w:t>
            </w:r>
            <w:r w:rsidR="004F63F2">
              <w:rPr>
                <w:sz w:val="20"/>
                <w:szCs w:val="20"/>
              </w:rPr>
              <w:t xml:space="preserve"> the distric</w:t>
            </w:r>
            <w:r w:rsidR="00C921D0">
              <w:rPr>
                <w:sz w:val="20"/>
                <w:szCs w:val="20"/>
              </w:rPr>
              <w:t>t scope and sequence (</w:t>
            </w:r>
            <w:r w:rsidR="004F63F2">
              <w:rPr>
                <w:sz w:val="20"/>
                <w:szCs w:val="20"/>
              </w:rPr>
              <w:t>based on state standards</w:t>
            </w:r>
            <w:r w:rsidR="00C921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 Use</w:t>
            </w:r>
            <w:r w:rsidR="004F63F2">
              <w:rPr>
                <w:sz w:val="20"/>
                <w:szCs w:val="20"/>
              </w:rPr>
              <w:t xml:space="preserve"> high quality instructional techniques to improve student learning.</w:t>
            </w: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 xml:space="preserve">Hold parent-teacher conferences </w:t>
            </w:r>
            <w:r w:rsidR="00EE3B2E">
              <w:rPr>
                <w:sz w:val="20"/>
                <w:szCs w:val="20"/>
              </w:rPr>
              <w:t>to discuss each</w:t>
            </w:r>
            <w:r>
              <w:rPr>
                <w:sz w:val="20"/>
                <w:szCs w:val="20"/>
              </w:rPr>
              <w:t xml:space="preserve"> s</w:t>
            </w:r>
            <w:r w:rsidR="00ED0322">
              <w:rPr>
                <w:sz w:val="20"/>
                <w:szCs w:val="20"/>
              </w:rPr>
              <w:t>tudents’ progress and individual needs</w:t>
            </w:r>
            <w:r>
              <w:rPr>
                <w:sz w:val="20"/>
                <w:szCs w:val="20"/>
              </w:rPr>
              <w:t xml:space="preserve">.  </w:t>
            </w:r>
            <w:r w:rsidR="006B38B5">
              <w:rPr>
                <w:sz w:val="20"/>
                <w:szCs w:val="20"/>
              </w:rPr>
              <w:t xml:space="preserve">Conferences </w:t>
            </w:r>
            <w:r w:rsidR="00ED0322">
              <w:rPr>
                <w:sz w:val="20"/>
                <w:szCs w:val="20"/>
              </w:rPr>
              <w:t xml:space="preserve">may </w:t>
            </w:r>
            <w:r w:rsidR="006B38B5">
              <w:rPr>
                <w:sz w:val="20"/>
                <w:szCs w:val="20"/>
              </w:rPr>
              <w:t>occur</w:t>
            </w:r>
            <w:r>
              <w:rPr>
                <w:sz w:val="20"/>
                <w:szCs w:val="20"/>
              </w:rPr>
              <w:t xml:space="preserve"> during the scheduled distric</w:t>
            </w:r>
            <w:r w:rsidR="00EE3B2E">
              <w:rPr>
                <w:sz w:val="20"/>
                <w:szCs w:val="20"/>
              </w:rPr>
              <w:t>t conference times and on an as-</w:t>
            </w:r>
            <w:r>
              <w:rPr>
                <w:sz w:val="20"/>
                <w:szCs w:val="20"/>
              </w:rPr>
              <w:t>needed basis.</w:t>
            </w: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Provide parent</w:t>
            </w:r>
            <w:r w:rsidR="00EE3B2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frequent </w:t>
            </w:r>
            <w:r w:rsidR="00EE3B2E">
              <w:rPr>
                <w:sz w:val="20"/>
                <w:szCs w:val="20"/>
              </w:rPr>
              <w:t>feedback on their child’s</w:t>
            </w:r>
            <w:r>
              <w:rPr>
                <w:sz w:val="20"/>
                <w:szCs w:val="20"/>
              </w:rPr>
              <w:t xml:space="preserve"> progress.</w:t>
            </w:r>
          </w:p>
          <w:p w:rsidR="0003391B" w:rsidRDefault="00C9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In-person</w:t>
            </w:r>
            <w:r w:rsidR="004F63F2">
              <w:rPr>
                <w:sz w:val="20"/>
                <w:szCs w:val="20"/>
              </w:rPr>
              <w:t xml:space="preserve"> conferences</w:t>
            </w:r>
            <w:r w:rsidR="00EE3B2E">
              <w:rPr>
                <w:sz w:val="20"/>
                <w:szCs w:val="20"/>
              </w:rPr>
              <w:t xml:space="preserve"> (teacher or parent request)</w:t>
            </w:r>
          </w:p>
          <w:p w:rsidR="0003391B" w:rsidRDefault="004F6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progress reports</w:t>
            </w:r>
          </w:p>
          <w:p w:rsidR="0003391B" w:rsidRDefault="004F6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calls</w:t>
            </w:r>
          </w:p>
          <w:p w:rsidR="0003391B" w:rsidRDefault="00EE3B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F63F2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s</w:t>
            </w:r>
          </w:p>
          <w:p w:rsidR="0003391B" w:rsidRDefault="004F6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parents reasonable access to staff</w:t>
            </w:r>
            <w:r w:rsidR="006B38B5">
              <w:rPr>
                <w:sz w:val="20"/>
                <w:szCs w:val="20"/>
              </w:rPr>
              <w:t xml:space="preserve"> and communicate in a timely manner</w:t>
            </w:r>
            <w:r>
              <w:rPr>
                <w:sz w:val="20"/>
                <w:szCs w:val="20"/>
              </w:rPr>
              <w:t>.</w:t>
            </w:r>
            <w:r w:rsidR="006B38B5">
              <w:rPr>
                <w:sz w:val="20"/>
                <w:szCs w:val="20"/>
              </w:rPr>
              <w:t xml:space="preserve">  Provide access to communication in parent/guardian-preferred language.</w:t>
            </w:r>
          </w:p>
          <w:p w:rsidR="0003391B" w:rsidRDefault="004F63F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 w:hanging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calls</w:t>
            </w:r>
          </w:p>
          <w:p w:rsidR="0003391B" w:rsidRDefault="00EE3B2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 w:hanging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F63F2">
              <w:rPr>
                <w:sz w:val="20"/>
                <w:szCs w:val="20"/>
              </w:rPr>
              <w:t>mail</w:t>
            </w:r>
          </w:p>
          <w:p w:rsidR="006B38B5" w:rsidRDefault="006B38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 w:hanging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events (Open House, Back to School Night, etc.)</w:t>
            </w:r>
          </w:p>
          <w:p w:rsidR="0003391B" w:rsidRDefault="004F63F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 w:hanging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Library Club</w:t>
            </w:r>
          </w:p>
          <w:p w:rsidR="00827B28" w:rsidRPr="00827B28" w:rsidRDefault="004F63F2" w:rsidP="00827B2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rPr>
                <w:sz w:val="20"/>
                <w:szCs w:val="20"/>
              </w:rPr>
            </w:pPr>
            <w:r w:rsidRPr="00827B28">
              <w:rPr>
                <w:sz w:val="20"/>
                <w:szCs w:val="20"/>
              </w:rPr>
              <w:t>Provide parents opportunities to volunteer</w:t>
            </w:r>
            <w:r w:rsidR="00827B28" w:rsidRPr="00827B28">
              <w:rPr>
                <w:sz w:val="20"/>
                <w:szCs w:val="20"/>
              </w:rPr>
              <w:t>/</w:t>
            </w:r>
            <w:r w:rsidRPr="00827B28">
              <w:rPr>
                <w:sz w:val="20"/>
                <w:szCs w:val="20"/>
              </w:rPr>
              <w:t>participate in their child’</w:t>
            </w:r>
            <w:r w:rsidR="00827B28" w:rsidRPr="00827B28">
              <w:rPr>
                <w:sz w:val="20"/>
                <w:szCs w:val="20"/>
              </w:rPr>
              <w:t>s class and to observe</w:t>
            </w:r>
            <w:r w:rsidRPr="00827B28">
              <w:rPr>
                <w:sz w:val="20"/>
                <w:szCs w:val="20"/>
              </w:rPr>
              <w:t xml:space="preserve"> classroom </w:t>
            </w:r>
          </w:p>
          <w:p w:rsidR="0003391B" w:rsidRPr="00827B28" w:rsidRDefault="004F63F2" w:rsidP="00827B2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/>
              <w:rPr>
                <w:sz w:val="20"/>
                <w:szCs w:val="20"/>
              </w:rPr>
            </w:pPr>
            <w:proofErr w:type="gramStart"/>
            <w:r w:rsidRPr="00827B28">
              <w:rPr>
                <w:sz w:val="20"/>
                <w:szCs w:val="20"/>
              </w:rPr>
              <w:t>activities</w:t>
            </w:r>
            <w:proofErr w:type="gramEnd"/>
            <w:r w:rsidRPr="00827B28">
              <w:rPr>
                <w:sz w:val="20"/>
                <w:szCs w:val="20"/>
              </w:rPr>
              <w:t>.</w:t>
            </w:r>
          </w:p>
          <w:p w:rsidR="0003391B" w:rsidRDefault="00ED03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Curriculum P</w:t>
            </w:r>
            <w:r w:rsidR="004F63F2">
              <w:rPr>
                <w:sz w:val="20"/>
                <w:szCs w:val="20"/>
              </w:rPr>
              <w:t>rogram visitations</w:t>
            </w:r>
          </w:p>
          <w:p w:rsidR="0003391B" w:rsidRDefault="004F63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Wednesdays in </w:t>
            </w:r>
            <w:r w:rsidR="00ED0322">
              <w:rPr>
                <w:sz w:val="20"/>
                <w:szCs w:val="20"/>
              </w:rPr>
              <w:t>Full D</w:t>
            </w:r>
            <w:r w:rsidR="006B38B5">
              <w:rPr>
                <w:sz w:val="20"/>
                <w:szCs w:val="20"/>
              </w:rPr>
              <w:t xml:space="preserve">ay </w:t>
            </w:r>
            <w:r w:rsidR="00ED03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indergarten</w:t>
            </w:r>
          </w:p>
          <w:p w:rsidR="0003391B" w:rsidRDefault="00827B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volunteering activities/events</w:t>
            </w:r>
          </w:p>
          <w:p w:rsidR="0003391B" w:rsidRDefault="004F63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opportunities to observe in the classroom</w:t>
            </w:r>
            <w:r w:rsidR="00ED0322">
              <w:rPr>
                <w:sz w:val="20"/>
                <w:szCs w:val="20"/>
              </w:rPr>
              <w:t xml:space="preserve"> (including American Education Week)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Teacher's Signature ______________________________________</w:t>
            </w:r>
            <w:r>
              <w:rPr>
                <w:sz w:val="20"/>
                <w:szCs w:val="20"/>
              </w:rPr>
              <w:tab/>
              <w:t>Date ___________________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</w:p>
          <w:p w:rsidR="00827B28" w:rsidRDefault="004F63F2" w:rsidP="0082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 Reading Specialist's Signature __________________________________</w:t>
            </w:r>
            <w:r>
              <w:rPr>
                <w:sz w:val="20"/>
                <w:szCs w:val="20"/>
              </w:rPr>
              <w:tab/>
              <w:t>Date ___________________</w:t>
            </w:r>
          </w:p>
          <w:p w:rsidR="00827B28" w:rsidRDefault="00827B28" w:rsidP="0082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</w:p>
          <w:p w:rsidR="00827B28" w:rsidRDefault="00827B28" w:rsidP="0082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03391B">
        <w:tc>
          <w:tcPr>
            <w:tcW w:w="10278" w:type="dxa"/>
            <w:tcBorders>
              <w:bottom w:val="single" w:sz="4" w:space="0" w:color="000000"/>
            </w:tcBorders>
            <w:shd w:val="clear" w:color="auto" w:fill="D9D9D9"/>
          </w:tcPr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</w:tc>
      </w:tr>
      <w:tr w:rsidR="0003391B">
        <w:tc>
          <w:tcPr>
            <w:tcW w:w="10278" w:type="dxa"/>
            <w:tcBorders>
              <w:left w:val="nil"/>
              <w:bottom w:val="single" w:sz="4" w:space="0" w:color="000000"/>
              <w:right w:val="nil"/>
            </w:tcBorders>
          </w:tcPr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my education is important to me.  It will help me to become a lifelong learner</w:t>
            </w:r>
            <w:r w:rsidR="00827B28">
              <w:rPr>
                <w:sz w:val="20"/>
                <w:szCs w:val="20"/>
              </w:rPr>
              <w:t xml:space="preserve"> and leader</w:t>
            </w:r>
            <w:r>
              <w:rPr>
                <w:sz w:val="20"/>
                <w:szCs w:val="20"/>
              </w:rPr>
              <w:t>.  I know that my parents want to help me, but I am the one who must do the work.  Therefore, I agree to do the following: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 w:rsidR="00827B28">
              <w:rPr>
                <w:sz w:val="20"/>
                <w:szCs w:val="20"/>
              </w:rPr>
              <w:t xml:space="preserve">I </w:t>
            </w:r>
            <w:r w:rsidR="00827B28" w:rsidRPr="00827B28">
              <w:rPr>
                <w:b/>
                <w:sz w:val="20"/>
                <w:szCs w:val="20"/>
              </w:rPr>
              <w:t>put first things first</w:t>
            </w:r>
            <w:r w:rsidR="00827B28">
              <w:rPr>
                <w:sz w:val="20"/>
                <w:szCs w:val="20"/>
              </w:rPr>
              <w:t xml:space="preserve"> and complete my homework to t</w:t>
            </w:r>
            <w:r w:rsidR="00B467EB">
              <w:rPr>
                <w:sz w:val="20"/>
                <w:szCs w:val="20"/>
              </w:rPr>
              <w:t>he best of my ability each night</w:t>
            </w:r>
            <w:r w:rsidR="00827B28">
              <w:rPr>
                <w:sz w:val="20"/>
                <w:szCs w:val="20"/>
              </w:rPr>
              <w:t>.</w:t>
            </w:r>
            <w:r w:rsidR="00D8352A">
              <w:rPr>
                <w:sz w:val="20"/>
                <w:szCs w:val="20"/>
              </w:rPr>
              <w:t xml:space="preserve">  I </w:t>
            </w:r>
            <w:r w:rsidR="00B467EB">
              <w:rPr>
                <w:sz w:val="20"/>
                <w:szCs w:val="20"/>
              </w:rPr>
              <w:t xml:space="preserve">pass along </w:t>
            </w:r>
            <w:r w:rsidR="00D8352A">
              <w:rPr>
                <w:sz w:val="20"/>
                <w:szCs w:val="20"/>
              </w:rPr>
              <w:t>all school information to my parents.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</w:p>
          <w:p w:rsidR="0003391B" w:rsidRDefault="00C9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 w:rsidR="00827B28" w:rsidRPr="00827B28">
              <w:rPr>
                <w:sz w:val="20"/>
                <w:szCs w:val="20"/>
              </w:rPr>
              <w:t>I am</w:t>
            </w:r>
            <w:r w:rsidR="00827B28" w:rsidRPr="00827B28">
              <w:rPr>
                <w:b/>
                <w:sz w:val="20"/>
                <w:szCs w:val="20"/>
              </w:rPr>
              <w:t xml:space="preserve"> proactive</w:t>
            </w:r>
            <w:r w:rsidR="00827B28">
              <w:rPr>
                <w:sz w:val="20"/>
                <w:szCs w:val="20"/>
              </w:rPr>
              <w:t xml:space="preserve"> and a</w:t>
            </w:r>
            <w:r>
              <w:rPr>
                <w:sz w:val="20"/>
                <w:szCs w:val="20"/>
              </w:rPr>
              <w:t xml:space="preserve">sk for help when I do not </w:t>
            </w:r>
            <w:r w:rsidR="004F63F2">
              <w:rPr>
                <w:sz w:val="20"/>
                <w:szCs w:val="20"/>
              </w:rPr>
              <w:t>understand something.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 w:rsidR="00D8352A">
              <w:rPr>
                <w:sz w:val="20"/>
                <w:szCs w:val="20"/>
              </w:rPr>
              <w:t xml:space="preserve">I follow the school rules.  I use the </w:t>
            </w:r>
            <w:r w:rsidR="00ED0322">
              <w:rPr>
                <w:b/>
                <w:sz w:val="20"/>
                <w:szCs w:val="20"/>
              </w:rPr>
              <w:t>Seven</w:t>
            </w:r>
            <w:r w:rsidR="00D8352A" w:rsidRPr="00D8352A">
              <w:rPr>
                <w:b/>
                <w:sz w:val="20"/>
                <w:szCs w:val="20"/>
              </w:rPr>
              <w:t xml:space="preserve"> Habits</w:t>
            </w:r>
            <w:r w:rsidR="00D8352A">
              <w:rPr>
                <w:sz w:val="20"/>
                <w:szCs w:val="20"/>
              </w:rPr>
              <w:t xml:space="preserve"> </w:t>
            </w:r>
            <w:r w:rsidR="00827B28">
              <w:rPr>
                <w:sz w:val="20"/>
                <w:szCs w:val="20"/>
              </w:rPr>
              <w:t>to</w:t>
            </w:r>
            <w:r w:rsidR="00D8352A">
              <w:rPr>
                <w:sz w:val="20"/>
                <w:szCs w:val="20"/>
              </w:rPr>
              <w:t xml:space="preserve"> help me</w:t>
            </w:r>
            <w:r w:rsidR="00827B28">
              <w:rPr>
                <w:sz w:val="20"/>
                <w:szCs w:val="20"/>
              </w:rPr>
              <w:t xml:space="preserve"> solve any problems I encounter.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</w:p>
          <w:p w:rsidR="0003391B" w:rsidRDefault="00B4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I r</w:t>
            </w:r>
            <w:r w:rsidR="004F63F2">
              <w:rPr>
                <w:sz w:val="20"/>
                <w:szCs w:val="20"/>
              </w:rPr>
              <w:t>ead daily for at least 20 minutes</w:t>
            </w:r>
            <w:r w:rsidR="00D8352A">
              <w:rPr>
                <w:sz w:val="20"/>
                <w:szCs w:val="20"/>
              </w:rPr>
              <w:t xml:space="preserve"> (with an adult or on my own)</w:t>
            </w:r>
            <w:r w:rsidR="004F63F2">
              <w:rPr>
                <w:sz w:val="20"/>
                <w:szCs w:val="20"/>
              </w:rPr>
              <w:t>.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 _________________________________________________</w:t>
            </w:r>
            <w:r>
              <w:rPr>
                <w:sz w:val="20"/>
                <w:szCs w:val="20"/>
              </w:rPr>
              <w:tab/>
              <w:t>Date ___________________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03391B">
        <w:tc>
          <w:tcPr>
            <w:tcW w:w="10278" w:type="dxa"/>
            <w:tcBorders>
              <w:bottom w:val="single" w:sz="4" w:space="0" w:color="000000"/>
            </w:tcBorders>
            <w:shd w:val="clear" w:color="auto" w:fill="D9D9D9"/>
          </w:tcPr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PARENT/CAREGIVER:</w:t>
            </w:r>
          </w:p>
        </w:tc>
      </w:tr>
      <w:tr w:rsidR="0003391B">
        <w:tc>
          <w:tcPr>
            <w:tcW w:w="10278" w:type="dxa"/>
            <w:tcBorders>
              <w:left w:val="nil"/>
              <w:bottom w:val="nil"/>
              <w:right w:val="nil"/>
            </w:tcBorders>
          </w:tcPr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3391B" w:rsidRDefault="00C87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value my partnership with my child’s school</w:t>
            </w:r>
            <w:r w:rsidR="004F63F2">
              <w:rPr>
                <w:sz w:val="20"/>
                <w:szCs w:val="20"/>
              </w:rPr>
              <w:t xml:space="preserve">.  </w:t>
            </w:r>
            <w:r w:rsidR="00046A7A">
              <w:rPr>
                <w:sz w:val="20"/>
                <w:szCs w:val="20"/>
              </w:rPr>
              <w:t>My</w:t>
            </w:r>
            <w:r w:rsidR="004F63F2">
              <w:rPr>
                <w:sz w:val="20"/>
                <w:szCs w:val="20"/>
              </w:rPr>
              <w:t xml:space="preserve"> child's </w:t>
            </w:r>
            <w:r w:rsidR="00046A7A">
              <w:rPr>
                <w:sz w:val="20"/>
                <w:szCs w:val="20"/>
              </w:rPr>
              <w:t>early school years</w:t>
            </w:r>
            <w:r w:rsidR="004F63F2">
              <w:rPr>
                <w:sz w:val="20"/>
                <w:szCs w:val="20"/>
              </w:rPr>
              <w:t xml:space="preserve"> are very important</w:t>
            </w:r>
            <w:r w:rsidR="00D8352A">
              <w:rPr>
                <w:sz w:val="20"/>
                <w:szCs w:val="20"/>
              </w:rPr>
              <w:t xml:space="preserve"> and I</w:t>
            </w:r>
            <w:r w:rsidR="004F63F2">
              <w:rPr>
                <w:sz w:val="20"/>
                <w:szCs w:val="20"/>
              </w:rPr>
              <w:t xml:space="preserve"> understand that my participation i</w:t>
            </w:r>
            <w:r w:rsidR="00ED0322">
              <w:rPr>
                <w:sz w:val="20"/>
                <w:szCs w:val="20"/>
              </w:rPr>
              <w:t>n my child's education will influence</w:t>
            </w:r>
            <w:r w:rsidR="004F63F2">
              <w:rPr>
                <w:sz w:val="20"/>
                <w:szCs w:val="20"/>
              </w:rPr>
              <w:t xml:space="preserve"> his/her achievement and</w:t>
            </w:r>
            <w:r w:rsidR="00ED0322">
              <w:rPr>
                <w:sz w:val="20"/>
                <w:szCs w:val="20"/>
              </w:rPr>
              <w:t xml:space="preserve"> school</w:t>
            </w:r>
            <w:r w:rsidR="004F63F2">
              <w:rPr>
                <w:sz w:val="20"/>
                <w:szCs w:val="20"/>
              </w:rPr>
              <w:t xml:space="preserve"> attitude.  Therefore, I agree to </w:t>
            </w:r>
            <w:r w:rsidR="00764ED7">
              <w:rPr>
                <w:sz w:val="20"/>
                <w:szCs w:val="20"/>
              </w:rPr>
              <w:t>carry out the following to the best of my ability: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Create an atmo</w:t>
            </w:r>
            <w:r w:rsidR="00764ED7">
              <w:rPr>
                <w:sz w:val="20"/>
                <w:szCs w:val="20"/>
              </w:rPr>
              <w:t>sphere that supports learning.</w:t>
            </w:r>
          </w:p>
          <w:p w:rsidR="0003391B" w:rsidRDefault="00764ED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180"/>
            </w:pPr>
            <w:r>
              <w:rPr>
                <w:sz w:val="20"/>
                <w:szCs w:val="20"/>
              </w:rPr>
              <w:t>Help my child find</w:t>
            </w:r>
            <w:r w:rsidR="004F63F2">
              <w:rPr>
                <w:sz w:val="20"/>
                <w:szCs w:val="20"/>
              </w:rPr>
              <w:t xml:space="preserve"> a qui</w:t>
            </w:r>
            <w:r>
              <w:rPr>
                <w:sz w:val="20"/>
                <w:szCs w:val="20"/>
              </w:rPr>
              <w:t>et, well-lighted place to work.</w:t>
            </w:r>
          </w:p>
          <w:p w:rsidR="0003391B" w:rsidRDefault="004F63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180"/>
            </w:pPr>
            <w:r>
              <w:rPr>
                <w:sz w:val="20"/>
                <w:szCs w:val="20"/>
              </w:rPr>
              <w:t>Monitor homework assignments and help</w:t>
            </w:r>
            <w:r w:rsidR="00C877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as needed.</w:t>
            </w:r>
          </w:p>
          <w:p w:rsidR="0003391B" w:rsidRDefault="004F63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180"/>
            </w:pPr>
            <w:r>
              <w:rPr>
                <w:sz w:val="20"/>
                <w:szCs w:val="20"/>
              </w:rPr>
              <w:t>Monitor tha</w:t>
            </w:r>
            <w:r w:rsidR="00ED0322">
              <w:rPr>
                <w:sz w:val="20"/>
                <w:szCs w:val="20"/>
              </w:rPr>
              <w:t>t my child is</w:t>
            </w:r>
            <w:r w:rsidR="00C8772B">
              <w:rPr>
                <w:sz w:val="20"/>
                <w:szCs w:val="20"/>
              </w:rPr>
              <w:t xml:space="preserve"> reading regularly (</w:t>
            </w:r>
            <w:r>
              <w:rPr>
                <w:sz w:val="20"/>
                <w:szCs w:val="20"/>
              </w:rPr>
              <w:t>at least 15 minutes daily</w:t>
            </w:r>
            <w:r w:rsidR="00C8772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03391B" w:rsidRDefault="00C877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180"/>
            </w:pPr>
            <w:r>
              <w:rPr>
                <w:sz w:val="20"/>
                <w:szCs w:val="20"/>
              </w:rPr>
              <w:t>Ensure that</w:t>
            </w:r>
            <w:r w:rsidR="004F63F2">
              <w:rPr>
                <w:sz w:val="20"/>
                <w:szCs w:val="20"/>
              </w:rPr>
              <w:t xml:space="preserve"> my child </w:t>
            </w:r>
            <w:r>
              <w:rPr>
                <w:sz w:val="20"/>
                <w:szCs w:val="20"/>
              </w:rPr>
              <w:t>gets adequate sleep.</w:t>
            </w:r>
          </w:p>
          <w:p w:rsidR="0003391B" w:rsidRDefault="004F63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180"/>
            </w:pPr>
            <w:r>
              <w:rPr>
                <w:sz w:val="20"/>
                <w:szCs w:val="20"/>
              </w:rPr>
              <w:t>Send my child to school on time each day.</w:t>
            </w:r>
          </w:p>
          <w:p w:rsidR="0003391B" w:rsidRDefault="00C877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180"/>
            </w:pPr>
            <w:r>
              <w:rPr>
                <w:sz w:val="20"/>
                <w:szCs w:val="20"/>
              </w:rPr>
              <w:t>Encourage limitations of</w:t>
            </w:r>
            <w:r w:rsidR="004F63F2">
              <w:rPr>
                <w:sz w:val="20"/>
                <w:szCs w:val="20"/>
              </w:rPr>
              <w:t xml:space="preserve"> television</w:t>
            </w:r>
            <w:r>
              <w:rPr>
                <w:sz w:val="20"/>
                <w:szCs w:val="20"/>
              </w:rPr>
              <w:t xml:space="preserve"> and other </w:t>
            </w:r>
            <w:r w:rsidR="004F63F2">
              <w:rPr>
                <w:sz w:val="20"/>
                <w:szCs w:val="20"/>
              </w:rPr>
              <w:t>screen time.</w:t>
            </w:r>
          </w:p>
          <w:p w:rsidR="0003391B" w:rsidRDefault="00C877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180"/>
            </w:pPr>
            <w:r>
              <w:rPr>
                <w:sz w:val="20"/>
                <w:szCs w:val="20"/>
              </w:rPr>
              <w:t>Encourage</w:t>
            </w:r>
            <w:r w:rsidR="004F63F2">
              <w:rPr>
                <w:sz w:val="20"/>
                <w:szCs w:val="20"/>
              </w:rPr>
              <w:t xml:space="preserve"> appropriate extracurricular activities.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right="360"/>
              <w:rPr>
                <w:sz w:val="20"/>
                <w:szCs w:val="20"/>
              </w:rPr>
            </w:pPr>
          </w:p>
          <w:p w:rsidR="00046A7A" w:rsidRDefault="004F63F2" w:rsidP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 xml:space="preserve">Attend school functions and participate in advisory meetings/opportunities relating to the education of my child </w:t>
            </w:r>
            <w:r w:rsidR="00046A7A">
              <w:rPr>
                <w:sz w:val="20"/>
                <w:szCs w:val="20"/>
              </w:rPr>
              <w:t>whenever possible</w:t>
            </w:r>
            <w:r>
              <w:rPr>
                <w:sz w:val="20"/>
                <w:szCs w:val="20"/>
              </w:rPr>
              <w:t>.</w:t>
            </w:r>
          </w:p>
          <w:p w:rsidR="0003391B" w:rsidRPr="00046A7A" w:rsidRDefault="004F63F2" w:rsidP="00046A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990" w:right="360"/>
              <w:rPr>
                <w:i/>
                <w:sz w:val="20"/>
                <w:szCs w:val="20"/>
              </w:rPr>
            </w:pPr>
            <w:r w:rsidRPr="00046A7A">
              <w:rPr>
                <w:i/>
                <w:sz w:val="20"/>
                <w:szCs w:val="20"/>
              </w:rPr>
              <w:t xml:space="preserve">This includes providing input to improve this </w:t>
            </w:r>
            <w:r w:rsidR="00790E2B">
              <w:rPr>
                <w:i/>
                <w:sz w:val="20"/>
                <w:szCs w:val="20"/>
              </w:rPr>
              <w:t>School-Parent</w:t>
            </w:r>
            <w:bookmarkStart w:id="1" w:name="_GoBack"/>
            <w:bookmarkEnd w:id="1"/>
            <w:r w:rsidRPr="00046A7A">
              <w:rPr>
                <w:i/>
                <w:sz w:val="20"/>
                <w:szCs w:val="20"/>
              </w:rPr>
              <w:t xml:space="preserve"> Compact.  </w:t>
            </w:r>
            <w:r w:rsidR="00046A7A" w:rsidRPr="00046A7A">
              <w:rPr>
                <w:i/>
                <w:sz w:val="20"/>
                <w:szCs w:val="20"/>
              </w:rPr>
              <w:t>Parents and the School Team jointly developed and reviewed this compact.</w:t>
            </w:r>
            <w:r w:rsidRPr="00046A7A">
              <w:rPr>
                <w:i/>
                <w:sz w:val="20"/>
                <w:szCs w:val="20"/>
              </w:rPr>
              <w:t xml:space="preserve"> 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Review all school communications and respond promptly.</w:t>
            </w:r>
          </w:p>
          <w:p w:rsidR="0003391B" w:rsidRDefault="0003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</w:p>
          <w:p w:rsidR="0003391B" w:rsidRDefault="004F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630" w:righ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Teach my child to respect the rights and the property of others.</w:t>
            </w:r>
          </w:p>
          <w:p w:rsidR="00046A7A" w:rsidRDefault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46A7A" w:rsidRDefault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46A7A" w:rsidRDefault="00046A7A" w:rsidP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:rsidR="00046A7A" w:rsidRDefault="00046A7A" w:rsidP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or Guardian's Signature ______________________________________</w:t>
            </w:r>
            <w:r>
              <w:rPr>
                <w:sz w:val="20"/>
                <w:szCs w:val="20"/>
              </w:rPr>
              <w:tab/>
              <w:t>Date ___________________</w:t>
            </w:r>
          </w:p>
          <w:p w:rsidR="00046A7A" w:rsidRDefault="00046A7A" w:rsidP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</w:p>
          <w:p w:rsidR="00046A7A" w:rsidRDefault="00046A7A" w:rsidP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Email Address: _______________________________________________</w:t>
            </w:r>
          </w:p>
          <w:p w:rsidR="00046A7A" w:rsidRDefault="00046A7A" w:rsidP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</w:p>
          <w:p w:rsidR="00046A7A" w:rsidRDefault="00046A7A" w:rsidP="0004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8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Phone Number: _______________________________________________</w:t>
            </w:r>
          </w:p>
        </w:tc>
      </w:tr>
    </w:tbl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46A7A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03391B" w:rsidRDefault="00046A7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  <w:r>
        <w:rPr>
          <w:sz w:val="20"/>
          <w:szCs w:val="20"/>
        </w:rPr>
        <w:t>Revised 11/18</w:t>
      </w:r>
    </w:p>
    <w:sectPr w:rsidR="0003391B">
      <w:footerReference w:type="default" r:id="rId7"/>
      <w:pgSz w:w="12240" w:h="15840"/>
      <w:pgMar w:top="1080" w:right="1080" w:bottom="36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64" w:rsidRDefault="00330164">
      <w:r>
        <w:separator/>
      </w:r>
    </w:p>
  </w:endnote>
  <w:endnote w:type="continuationSeparator" w:id="0">
    <w:p w:rsidR="00330164" w:rsidRDefault="0033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1B" w:rsidRDefault="000339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64" w:rsidRDefault="00330164">
      <w:r>
        <w:separator/>
      </w:r>
    </w:p>
  </w:footnote>
  <w:footnote w:type="continuationSeparator" w:id="0">
    <w:p w:rsidR="00330164" w:rsidRDefault="0033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9D6"/>
    <w:multiLevelType w:val="multilevel"/>
    <w:tmpl w:val="A66E7474"/>
    <w:lvl w:ilvl="0">
      <w:start w:val="1"/>
      <w:numFmt w:val="bullet"/>
      <w:lvlText w:val="●"/>
      <w:lvlJc w:val="left"/>
      <w:pPr>
        <w:ind w:left="12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9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7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4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1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8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5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3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020" w:hanging="360"/>
      </w:pPr>
      <w:rPr>
        <w:u w:val="none"/>
      </w:rPr>
    </w:lvl>
  </w:abstractNum>
  <w:abstractNum w:abstractNumId="1" w15:restartNumberingAfterBreak="0">
    <w:nsid w:val="119B163B"/>
    <w:multiLevelType w:val="multilevel"/>
    <w:tmpl w:val="1834D462"/>
    <w:lvl w:ilvl="0">
      <w:start w:val="4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6B6535"/>
    <w:multiLevelType w:val="multilevel"/>
    <w:tmpl w:val="E3DE527E"/>
    <w:lvl w:ilvl="0">
      <w:start w:val="1"/>
      <w:numFmt w:val="bullet"/>
      <w:lvlText w:val="●"/>
      <w:lvlJc w:val="left"/>
      <w:pPr>
        <w:ind w:left="9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Arial" w:eastAsia="Arial" w:hAnsi="Arial" w:cs="Arial"/>
      </w:rPr>
    </w:lvl>
  </w:abstractNum>
  <w:abstractNum w:abstractNumId="3" w15:restartNumberingAfterBreak="0">
    <w:nsid w:val="25927B0F"/>
    <w:multiLevelType w:val="hybridMultilevel"/>
    <w:tmpl w:val="8404FF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CD80DA7"/>
    <w:multiLevelType w:val="multilevel"/>
    <w:tmpl w:val="BDE44B08"/>
    <w:lvl w:ilvl="0">
      <w:start w:val="1"/>
      <w:numFmt w:val="bullet"/>
      <w:lvlText w:val="●"/>
      <w:lvlJc w:val="left"/>
      <w:pPr>
        <w:ind w:left="12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Arial" w:eastAsia="Arial" w:hAnsi="Arial" w:cs="Arial"/>
      </w:rPr>
    </w:lvl>
  </w:abstractNum>
  <w:abstractNum w:abstractNumId="5" w15:restartNumberingAfterBreak="0">
    <w:nsid w:val="623F6462"/>
    <w:multiLevelType w:val="multilevel"/>
    <w:tmpl w:val="A2E80968"/>
    <w:lvl w:ilvl="0">
      <w:start w:val="1"/>
      <w:numFmt w:val="bullet"/>
      <w:lvlText w:val="•"/>
      <w:lvlJc w:val="left"/>
      <w:pPr>
        <w:ind w:left="99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B"/>
    <w:rsid w:val="0003391B"/>
    <w:rsid w:val="00046A7A"/>
    <w:rsid w:val="00330164"/>
    <w:rsid w:val="003469E9"/>
    <w:rsid w:val="004F63F2"/>
    <w:rsid w:val="00506773"/>
    <w:rsid w:val="006B38B5"/>
    <w:rsid w:val="00764ED7"/>
    <w:rsid w:val="00790E2B"/>
    <w:rsid w:val="00827B28"/>
    <w:rsid w:val="00B26CF8"/>
    <w:rsid w:val="00B467EB"/>
    <w:rsid w:val="00C8772B"/>
    <w:rsid w:val="00C921D0"/>
    <w:rsid w:val="00D8352A"/>
    <w:rsid w:val="00ED0322"/>
    <w:rsid w:val="00E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37C3"/>
  <w15:docId w15:val="{9914CDBD-6CA9-451E-A9DD-C8FB085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Wainwright, Kristina</dc:creator>
  <cp:lastModifiedBy>Wainwright, Kristina</cp:lastModifiedBy>
  <cp:revision>7</cp:revision>
  <dcterms:created xsi:type="dcterms:W3CDTF">2018-10-18T16:51:00Z</dcterms:created>
  <dcterms:modified xsi:type="dcterms:W3CDTF">2019-03-19T14:15:00Z</dcterms:modified>
</cp:coreProperties>
</file>